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2E" w:rsidRDefault="0090262E" w:rsidP="0014236C"/>
    <w:p w:rsidR="0014236C" w:rsidRDefault="0014236C" w:rsidP="0014236C">
      <w:r w:rsidRPr="00133C27">
        <w:rPr>
          <w:i/>
        </w:rPr>
        <w:t>Odjeli za učenike s teškoćama u razvoju</w:t>
      </w:r>
      <w:r w:rsidR="00133C27">
        <w:t xml:space="preserve">                         Šk</w:t>
      </w:r>
      <w:r w:rsidR="00800FF4">
        <w:t>olska 2018</w:t>
      </w:r>
      <w:r w:rsidR="00D64EF3">
        <w:t>./201</w:t>
      </w:r>
      <w:r w:rsidR="00800FF4">
        <w:t>9</w:t>
      </w:r>
      <w:r w:rsidR="00D64EF3">
        <w:t>. godina</w:t>
      </w:r>
    </w:p>
    <w:p w:rsidR="0014236C" w:rsidRDefault="0014236C" w:rsidP="0014236C"/>
    <w:p w:rsidR="0014236C" w:rsidRDefault="0014236C" w:rsidP="0014236C"/>
    <w:p w:rsidR="003479C5" w:rsidRDefault="003479C5" w:rsidP="0014236C">
      <w:pPr>
        <w:rPr>
          <w:i/>
        </w:rPr>
      </w:pPr>
    </w:p>
    <w:p w:rsidR="00B77D6A" w:rsidRDefault="00F267B5" w:rsidP="0014236C">
      <w:r w:rsidRPr="00D84343">
        <w:rPr>
          <w:i/>
        </w:rPr>
        <w:t>Odjeli za učenike s teškoćama u razvoju</w:t>
      </w:r>
      <w:r>
        <w:t xml:space="preserve"> djeluju pri našoj školi od 01.09.2009. godine. </w:t>
      </w:r>
    </w:p>
    <w:p w:rsidR="0090262E" w:rsidRDefault="0090262E" w:rsidP="0090262E">
      <w:r w:rsidRPr="0090262E">
        <w:t xml:space="preserve">Programska djelatnost </w:t>
      </w:r>
      <w:r>
        <w:t xml:space="preserve">obuhvaća </w:t>
      </w:r>
      <w:r w:rsidRPr="0090262E">
        <w:t xml:space="preserve">osnovnoškolski odgoj i obrazovanje učenika s lakšim intelektualnim teškoćama uz </w:t>
      </w:r>
      <w:r w:rsidR="00104D3D">
        <w:t>utjecajne</w:t>
      </w:r>
      <w:r w:rsidRPr="0090262E">
        <w:t xml:space="preserve"> teškoće u razvoju te učenike s umjerenim i težim intelektualnim teškoćama, preventivnu zdravstvenu zaštitu, izvannastavne aktivnosti te kulturnu i javnu djelatnost</w:t>
      </w:r>
      <w:r>
        <w:t>.</w:t>
      </w:r>
    </w:p>
    <w:p w:rsidR="0090262E" w:rsidRPr="0090262E" w:rsidRDefault="0090262E" w:rsidP="0090262E"/>
    <w:p w:rsidR="0090262E" w:rsidRPr="0090262E" w:rsidRDefault="0090262E" w:rsidP="0090262E">
      <w:pPr>
        <w:rPr>
          <w:i/>
        </w:rPr>
      </w:pPr>
      <w:r w:rsidRPr="0090262E">
        <w:t>Osnovnoškolski odgoj i obrazovanje učenika s lakom intelektualnom teškoćom i drugim utjecajnim teškoćama provodi se od 1. do 8. razreda prema posebnom nastavnom programu uz individualizirane postupke.</w:t>
      </w:r>
      <w:r w:rsidRPr="0090262E">
        <w:rPr>
          <w:i/>
        </w:rPr>
        <w:t xml:space="preserve"> </w:t>
      </w:r>
    </w:p>
    <w:p w:rsidR="0090262E" w:rsidRPr="0050551E" w:rsidRDefault="0090262E" w:rsidP="0090262E">
      <w:pPr>
        <w:rPr>
          <w:rFonts w:ascii="Bookman Old Style" w:hAnsi="Bookman Old Style"/>
        </w:rPr>
      </w:pPr>
    </w:p>
    <w:p w:rsidR="0090262E" w:rsidRDefault="0090262E" w:rsidP="0090262E">
      <w:r w:rsidRPr="0090262E">
        <w:t xml:space="preserve">Cilj je programa otkriti i razviti sve potencijale učenika kako bi stekli osnovna znanja i vještine pismenosti, elementarno matematičko mišljenje potrebno za samostalno izvođenje računskih radnji neophodnih za svakodnevni život, razviti osnovne spoznaje o sebi i svijetu u kojemu žive, razviti radne vještine, navike i interese te usmjeriti učenike na nastavak školovanja u primjerenim srednjoškolskim programima sukladno </w:t>
      </w:r>
      <w:proofErr w:type="spellStart"/>
      <w:r w:rsidRPr="0090262E">
        <w:t>inkluzivnim</w:t>
      </w:r>
      <w:proofErr w:type="spellEnd"/>
      <w:r w:rsidRPr="0090262E">
        <w:t xml:space="preserve"> standardima.</w:t>
      </w:r>
    </w:p>
    <w:p w:rsidR="0070513A" w:rsidRPr="0070513A" w:rsidRDefault="0070513A" w:rsidP="0070513A">
      <w:pPr>
        <w:pStyle w:val="StandardWeb"/>
        <w:rPr>
          <w:b/>
        </w:rPr>
      </w:pPr>
      <w:r w:rsidRPr="0070513A">
        <w:t>Osnovnoškolski odgoj i obrazovanje učenika s umjerenom i težom intelektualnom teškoćom</w:t>
      </w:r>
      <w:r w:rsidRPr="0070513A">
        <w:rPr>
          <w:b/>
        </w:rPr>
        <w:t xml:space="preserve"> </w:t>
      </w:r>
      <w:r w:rsidRPr="0070513A">
        <w:t xml:space="preserve">uz </w:t>
      </w:r>
      <w:r w:rsidR="00104D3D">
        <w:t>utjecajne</w:t>
      </w:r>
      <w:r w:rsidRPr="0070513A">
        <w:t xml:space="preserve"> razvojne teškoće</w:t>
      </w:r>
      <w:r w:rsidRPr="0070513A">
        <w:rPr>
          <w:b/>
        </w:rPr>
        <w:t xml:space="preserve"> </w:t>
      </w:r>
      <w:r w:rsidRPr="0070513A">
        <w:t>u</w:t>
      </w:r>
      <w:r w:rsidRPr="0070513A">
        <w:rPr>
          <w:b/>
        </w:rPr>
        <w:t xml:space="preserve"> </w:t>
      </w:r>
      <w:r w:rsidRPr="0070513A">
        <w:t xml:space="preserve">dobi od 7. do 21. godine provodi se na osnovi posebnog programa za stjecanje kompetencija u aktivnostima svakodnevnog života i rada uz individualizirane postupke. </w:t>
      </w:r>
    </w:p>
    <w:p w:rsidR="00F267B5" w:rsidRDefault="00F267B5" w:rsidP="0014236C">
      <w:r w:rsidRPr="00F267B5">
        <w:rPr>
          <w:i/>
        </w:rPr>
        <w:t xml:space="preserve">Odjele </w:t>
      </w:r>
      <w:r>
        <w:t>pohađaju učenici koji žive u Petrinji i okolici. Školovanje u mjestu življenja značajno je utjecalo na povećanje razine samostalnosti i kompetencija naših učenika.</w:t>
      </w:r>
    </w:p>
    <w:p w:rsidR="00F267B5" w:rsidRDefault="00F267B5" w:rsidP="0014236C"/>
    <w:p w:rsidR="00D64EF3" w:rsidRDefault="00D64EF3" w:rsidP="00D64EF3">
      <w:r>
        <w:t>S učenicima rad</w:t>
      </w:r>
      <w:r w:rsidR="00800FF4">
        <w:t>e stručni djelatnici</w:t>
      </w:r>
      <w:r>
        <w:t xml:space="preserve"> (6 edukacijskih </w:t>
      </w:r>
      <w:proofErr w:type="spellStart"/>
      <w:r>
        <w:t>rehabilitatora</w:t>
      </w:r>
      <w:proofErr w:type="spellEnd"/>
      <w:r>
        <w:t>, 1 vjeroučitelj educiran za rad s učenicima s teškoćama u razvoju</w:t>
      </w:r>
      <w:r w:rsidR="00104D3D">
        <w:t xml:space="preserve"> te od 1.3.2019. kineziolog</w:t>
      </w:r>
      <w:r>
        <w:t>).</w:t>
      </w:r>
      <w:r w:rsidR="00104D3D">
        <w:t xml:space="preserve"> </w:t>
      </w:r>
      <w:proofErr w:type="spellStart"/>
      <w:r w:rsidR="00104D3D">
        <w:t>Podrsku</w:t>
      </w:r>
      <w:proofErr w:type="spellEnd"/>
      <w:r w:rsidR="00104D3D">
        <w:t xml:space="preserve"> učenicima pružaju tri pomagačice u nastavi.</w:t>
      </w:r>
      <w:bookmarkStart w:id="0" w:name="_GoBack"/>
      <w:bookmarkEnd w:id="0"/>
    </w:p>
    <w:p w:rsidR="00D64EF3" w:rsidRDefault="00D64EF3" w:rsidP="00D64EF3"/>
    <w:p w:rsidR="00D64EF3" w:rsidRDefault="00D64EF3" w:rsidP="00D64EF3">
      <w:r w:rsidRPr="00D474AD">
        <w:rPr>
          <w:i/>
        </w:rPr>
        <w:t>Odjeli za učenike s teškoćama u razvoju</w:t>
      </w:r>
      <w:r>
        <w:t xml:space="preserve"> aktivno sudjeluju u životu i radu škole. </w:t>
      </w:r>
    </w:p>
    <w:p w:rsidR="00D64EF3" w:rsidRDefault="00D64EF3" w:rsidP="00D64EF3">
      <w:r>
        <w:t xml:space="preserve">Uspostavljena je suradnja s redovitim odjelima i njihovim učiteljima te se održavaju kreativne radionice u kojima učenici izrađuju različite ukrasne i uporabne predmete povodom prigodnih datuma u godini. </w:t>
      </w:r>
    </w:p>
    <w:p w:rsidR="00D64EF3" w:rsidRDefault="00D64EF3" w:rsidP="00D64EF3">
      <w:r>
        <w:t xml:space="preserve">Redovitu suradnju imamo s </w:t>
      </w:r>
      <w:r w:rsidRPr="00D62447">
        <w:rPr>
          <w:i/>
        </w:rPr>
        <w:t>Malim volonterima</w:t>
      </w:r>
      <w:r>
        <w:t xml:space="preserve"> (izvannastavna aktivnost učenika redovitih odjela) i njihovom voditeljicom.</w:t>
      </w:r>
    </w:p>
    <w:p w:rsidR="00D64EF3" w:rsidRDefault="00D64EF3" w:rsidP="00D64EF3"/>
    <w:p w:rsidR="00D64EF3" w:rsidRDefault="00D64EF3" w:rsidP="00D64EF3">
      <w:r>
        <w:rPr>
          <w:rStyle w:val="apple-style-span"/>
          <w:shd w:val="clear" w:color="auto" w:fill="FFFFFF"/>
        </w:rPr>
        <w:t xml:space="preserve">U mnoge </w:t>
      </w:r>
      <w:r w:rsidRPr="009956F9">
        <w:rPr>
          <w:rStyle w:val="apple-style-span"/>
          <w:shd w:val="clear" w:color="auto" w:fill="FFFFFF"/>
        </w:rPr>
        <w:t xml:space="preserve">aktivnosti </w:t>
      </w:r>
      <w:r w:rsidRPr="009956F9">
        <w:rPr>
          <w:rStyle w:val="apple-style-span"/>
          <w:i/>
          <w:shd w:val="clear" w:color="auto" w:fill="FFFFFF"/>
        </w:rPr>
        <w:t xml:space="preserve">Odjela </w:t>
      </w:r>
      <w:r w:rsidRPr="009956F9">
        <w:rPr>
          <w:rStyle w:val="apple-style-span"/>
          <w:shd w:val="clear" w:color="auto" w:fill="FFFFFF"/>
        </w:rPr>
        <w:t>uklju</w:t>
      </w:r>
      <w:r>
        <w:rPr>
          <w:rStyle w:val="apple-style-span"/>
          <w:shd w:val="clear" w:color="auto" w:fill="FFFFFF"/>
        </w:rPr>
        <w:t xml:space="preserve">čeni su i roditelji naših učenika </w:t>
      </w:r>
      <w:r w:rsidRPr="009956F9">
        <w:rPr>
          <w:rStyle w:val="apple-style-span"/>
          <w:shd w:val="clear" w:color="auto" w:fill="FFFFFF"/>
        </w:rPr>
        <w:t xml:space="preserve">koji </w:t>
      </w:r>
      <w:r>
        <w:rPr>
          <w:rStyle w:val="apple-style-span"/>
          <w:shd w:val="clear" w:color="auto" w:fill="FFFFFF"/>
        </w:rPr>
        <w:t>nam daju potporu na različite načine, sukladno svojim mogućnostima.</w:t>
      </w:r>
    </w:p>
    <w:p w:rsidR="00D64EF3" w:rsidRDefault="00D64EF3" w:rsidP="00F267B5"/>
    <w:p w:rsidR="00D64EF3" w:rsidRDefault="00D64EF3" w:rsidP="00F267B5"/>
    <w:p w:rsidR="00D64EF3" w:rsidRDefault="00D64EF3" w:rsidP="00F267B5"/>
    <w:p w:rsidR="00A771B6" w:rsidRDefault="00A771B6"/>
    <w:sectPr w:rsidR="00A77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C27CE"/>
    <w:multiLevelType w:val="hybridMultilevel"/>
    <w:tmpl w:val="00D8A420"/>
    <w:lvl w:ilvl="0" w:tplc="78303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6C"/>
    <w:rsid w:val="00104D3D"/>
    <w:rsid w:val="00133C27"/>
    <w:rsid w:val="0014236C"/>
    <w:rsid w:val="003479C5"/>
    <w:rsid w:val="00604C42"/>
    <w:rsid w:val="006D0A4D"/>
    <w:rsid w:val="0070513A"/>
    <w:rsid w:val="00800FF4"/>
    <w:rsid w:val="0090262E"/>
    <w:rsid w:val="00954B8A"/>
    <w:rsid w:val="00A771B6"/>
    <w:rsid w:val="00B5077C"/>
    <w:rsid w:val="00B77D6A"/>
    <w:rsid w:val="00D64EF3"/>
    <w:rsid w:val="00D84343"/>
    <w:rsid w:val="00F2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236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style-span">
    <w:name w:val="apple-style-span"/>
    <w:basedOn w:val="Zadanifontodlomka"/>
    <w:rsid w:val="0014236C"/>
  </w:style>
  <w:style w:type="paragraph" w:styleId="StandardWeb">
    <w:name w:val="Normal (Web)"/>
    <w:basedOn w:val="Normal"/>
    <w:uiPriority w:val="99"/>
    <w:rsid w:val="007051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236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style-span">
    <w:name w:val="apple-style-span"/>
    <w:basedOn w:val="Zadanifontodlomka"/>
    <w:rsid w:val="0014236C"/>
  </w:style>
  <w:style w:type="paragraph" w:styleId="StandardWeb">
    <w:name w:val="Normal (Web)"/>
    <w:basedOn w:val="Normal"/>
    <w:uiPriority w:val="99"/>
    <w:rsid w:val="007051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OŠ Dragutina Tadijanaovića Petrinja</vt:lpstr>
      <vt:lpstr>OŠ Dragutina Tadijanaovića Petrinja</vt:lpstr>
    </vt:vector>
  </TitlesOfParts>
  <Company>Microsoft Corporation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Dragutina Tadijanaovića Petrinja</dc:title>
  <dc:creator>WinXPProSP2</dc:creator>
  <cp:lastModifiedBy>Domagoj</cp:lastModifiedBy>
  <cp:revision>4</cp:revision>
  <dcterms:created xsi:type="dcterms:W3CDTF">2016-11-01T05:20:00Z</dcterms:created>
  <dcterms:modified xsi:type="dcterms:W3CDTF">2019-03-31T07:55:00Z</dcterms:modified>
</cp:coreProperties>
</file>